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AC" w:rsidRDefault="000D35AC" w:rsidP="000D35AC">
      <w:pPr>
        <w:bidi w:val="0"/>
        <w:rPr>
          <w:sz w:val="36"/>
          <w:szCs w:val="36"/>
        </w:rPr>
      </w:pPr>
      <w:r>
        <w:rPr>
          <w:sz w:val="36"/>
          <w:szCs w:val="36"/>
        </w:rPr>
        <w:t>List of relevant papers for seminar</w:t>
      </w:r>
    </w:p>
    <w:p w:rsidR="0072799F" w:rsidRDefault="0072799F" w:rsidP="0072799F">
      <w:pPr>
        <w:bidi w:val="0"/>
        <w:rPr>
          <w:sz w:val="36"/>
          <w:szCs w:val="36"/>
        </w:rPr>
      </w:pPr>
      <w:r>
        <w:rPr>
          <w:sz w:val="36"/>
          <w:szCs w:val="36"/>
        </w:rPr>
        <w:t>Background and tools (that I am planning to cover)</w:t>
      </w:r>
    </w:p>
    <w:p w:rsidR="000D35AC" w:rsidRPr="0072799F" w:rsidRDefault="000D35AC" w:rsidP="000D35AC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72799F">
        <w:rPr>
          <w:sz w:val="24"/>
          <w:szCs w:val="24"/>
        </w:rPr>
        <w:t xml:space="preserve">Mike </w:t>
      </w:r>
      <w:proofErr w:type="spellStart"/>
      <w:r w:rsidRPr="0072799F">
        <w:rPr>
          <w:sz w:val="24"/>
          <w:szCs w:val="24"/>
        </w:rPr>
        <w:t>Luby</w:t>
      </w:r>
      <w:proofErr w:type="spellEnd"/>
      <w:r w:rsidRPr="0072799F">
        <w:rPr>
          <w:sz w:val="24"/>
          <w:szCs w:val="24"/>
        </w:rPr>
        <w:t xml:space="preserve">, </w:t>
      </w:r>
      <w:proofErr w:type="spellStart"/>
      <w:r w:rsidRPr="0072799F">
        <w:rPr>
          <w:sz w:val="24"/>
          <w:szCs w:val="24"/>
        </w:rPr>
        <w:t>Avi</w:t>
      </w:r>
      <w:proofErr w:type="spellEnd"/>
      <w:r w:rsidRPr="0072799F">
        <w:rPr>
          <w:sz w:val="24"/>
          <w:szCs w:val="24"/>
        </w:rPr>
        <w:t xml:space="preserve"> </w:t>
      </w:r>
      <w:proofErr w:type="spellStart"/>
      <w:r w:rsidRPr="0072799F">
        <w:rPr>
          <w:sz w:val="24"/>
          <w:szCs w:val="24"/>
        </w:rPr>
        <w:t>Wigderson</w:t>
      </w:r>
      <w:proofErr w:type="spellEnd"/>
      <w:r w:rsidRPr="0072799F">
        <w:rPr>
          <w:sz w:val="24"/>
          <w:szCs w:val="24"/>
        </w:rPr>
        <w:t xml:space="preserve">: </w:t>
      </w:r>
    </w:p>
    <w:p w:rsidR="000D35AC" w:rsidRPr="0072799F" w:rsidRDefault="000D35AC" w:rsidP="000D35AC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 xml:space="preserve">Pairwise independence and </w:t>
      </w:r>
      <w:proofErr w:type="spellStart"/>
      <w:r w:rsidRPr="0072799F">
        <w:rPr>
          <w:sz w:val="24"/>
          <w:szCs w:val="24"/>
        </w:rPr>
        <w:t>derandomizaton</w:t>
      </w:r>
      <w:proofErr w:type="spellEnd"/>
      <w:r w:rsidRPr="0072799F">
        <w:rPr>
          <w:sz w:val="24"/>
          <w:szCs w:val="24"/>
        </w:rPr>
        <w:t>.</w:t>
      </w:r>
    </w:p>
    <w:p w:rsidR="000D35AC" w:rsidRPr="0072799F" w:rsidRDefault="000D35AC" w:rsidP="000D35AC">
      <w:pPr>
        <w:pStyle w:val="ListParagraph"/>
        <w:bidi w:val="0"/>
        <w:ind w:left="360"/>
        <w:rPr>
          <w:sz w:val="24"/>
          <w:szCs w:val="24"/>
        </w:rPr>
      </w:pPr>
    </w:p>
    <w:p w:rsidR="000D35AC" w:rsidRPr="0072799F" w:rsidRDefault="000D35AC" w:rsidP="000D35AC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 xml:space="preserve">Available at: </w:t>
      </w:r>
      <w:hyperlink r:id="rId5" w:history="1">
        <w:r w:rsidRPr="0072799F">
          <w:rPr>
            <w:rStyle w:val="Hyperlink"/>
            <w:sz w:val="24"/>
            <w:szCs w:val="24"/>
          </w:rPr>
          <w:t>https://www.math.ias.edu/csdm/files/05-06/mluby_pairwise_independence_and_derandomization.pdf</w:t>
        </w:r>
      </w:hyperlink>
    </w:p>
    <w:p w:rsidR="000D35AC" w:rsidRPr="0072799F" w:rsidRDefault="000D35AC" w:rsidP="000D35AC">
      <w:pPr>
        <w:pStyle w:val="ListParagraph"/>
        <w:bidi w:val="0"/>
        <w:ind w:left="360"/>
        <w:rPr>
          <w:sz w:val="24"/>
          <w:szCs w:val="24"/>
        </w:rPr>
      </w:pPr>
    </w:p>
    <w:p w:rsidR="000D35AC" w:rsidRPr="0072799F" w:rsidRDefault="000D35AC" w:rsidP="000D35AC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 xml:space="preserve">Ronen </w:t>
      </w:r>
      <w:proofErr w:type="spellStart"/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Shaltiel</w:t>
      </w:r>
      <w:proofErr w:type="spellEnd"/>
      <w:proofErr w:type="gramStart"/>
      <w:r w:rsidRPr="0072799F">
        <w:rPr>
          <w:rFonts w:ascii="Arial" w:hAnsi="Arial" w:cs="Arial"/>
          <w:color w:val="505B62"/>
          <w:sz w:val="24"/>
          <w:szCs w:val="24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</w:rPr>
        <w:t>An Introduction to Randomness Extractors.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hyperlink r:id="rId6" w:anchor="Shaltiel11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ICALP (2) 2011</w:t>
        </w:r>
      </w:hyperlink>
      <w:r w:rsidRPr="0072799F">
        <w:rPr>
          <w:rFonts w:ascii="Arial" w:hAnsi="Arial" w:cs="Arial"/>
          <w:color w:val="505B62"/>
          <w:sz w:val="24"/>
          <w:szCs w:val="24"/>
        </w:rPr>
        <w:t>: 21-41.</w:t>
      </w:r>
    </w:p>
    <w:p w:rsidR="000D35AC" w:rsidRPr="0072799F" w:rsidRDefault="000D35AC" w:rsidP="000D35A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 w:rsidRPr="0072799F">
        <w:rPr>
          <w:rFonts w:ascii="Arial" w:hAnsi="Arial" w:cs="Arial"/>
          <w:color w:val="505B62"/>
          <w:sz w:val="24"/>
          <w:szCs w:val="24"/>
        </w:rPr>
        <w:t xml:space="preserve">Available at: </w:t>
      </w:r>
      <w:hyperlink r:id="rId7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http://www.cs.haifa.ac.il/~ronen/online_papers/ICALPinvited.pdf</w:t>
        </w:r>
      </w:hyperlink>
    </w:p>
    <w:p w:rsidR="000D35AC" w:rsidRDefault="000D35AC" w:rsidP="000D35AC">
      <w:p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</w:rPr>
      </w:pPr>
    </w:p>
    <w:p w:rsidR="0072799F" w:rsidRPr="0072799F" w:rsidRDefault="0072799F" w:rsidP="0072799F">
      <w:pPr>
        <w:bidi w:val="0"/>
        <w:rPr>
          <w:sz w:val="36"/>
          <w:szCs w:val="36"/>
        </w:rPr>
      </w:pPr>
      <w:r>
        <w:rPr>
          <w:sz w:val="36"/>
          <w:szCs w:val="36"/>
        </w:rPr>
        <w:t>Some of the classical work</w:t>
      </w:r>
    </w:p>
    <w:p w:rsidR="000D35AC" w:rsidRPr="0072799F" w:rsidRDefault="000D35AC" w:rsidP="000D35AC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Noam Nisan</w:t>
      </w:r>
      <w:proofErr w:type="gramStart"/>
      <w:r w:rsidRPr="0072799F">
        <w:rPr>
          <w:rFonts w:ascii="Arial" w:hAnsi="Arial" w:cs="Arial"/>
          <w:color w:val="505B62"/>
          <w:sz w:val="24"/>
          <w:szCs w:val="24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</w:rPr>
        <w:t>Pseudorandom generators for space-bounded computation.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proofErr w:type="spellStart"/>
      <w:r w:rsidRPr="0072799F">
        <w:rPr>
          <w:rFonts w:ascii="Arial" w:hAnsi="Arial" w:cs="Arial"/>
          <w:color w:val="505B62"/>
          <w:sz w:val="24"/>
          <w:szCs w:val="24"/>
        </w:rPr>
        <w:fldChar w:fldCharType="begin"/>
      </w:r>
      <w:r w:rsidRPr="0072799F">
        <w:rPr>
          <w:rFonts w:ascii="Arial" w:hAnsi="Arial" w:cs="Arial"/>
          <w:color w:val="505B62"/>
          <w:sz w:val="24"/>
          <w:szCs w:val="24"/>
        </w:rPr>
        <w:instrText xml:space="preserve"> HYPERLINK "http://dblp.uni-trier.de/db/journals/combinatorica/combinatorica12.html" \l "Nisan92" </w:instrText>
      </w:r>
      <w:r w:rsidRPr="0072799F">
        <w:rPr>
          <w:rFonts w:ascii="Arial" w:hAnsi="Arial" w:cs="Arial"/>
          <w:color w:val="505B62"/>
          <w:sz w:val="24"/>
          <w:szCs w:val="24"/>
        </w:rPr>
        <w:fldChar w:fldCharType="separate"/>
      </w:r>
      <w:r w:rsidRPr="0072799F">
        <w:rPr>
          <w:rStyle w:val="Hyperlink"/>
          <w:rFonts w:ascii="Arial" w:hAnsi="Arial" w:cs="Arial"/>
          <w:color w:val="7D848A"/>
          <w:sz w:val="24"/>
          <w:szCs w:val="24"/>
          <w:u w:val="none"/>
        </w:rPr>
        <w:t>Combinatorica</w:t>
      </w:r>
      <w:proofErr w:type="spellEnd"/>
      <w:r w:rsidRPr="0072799F">
        <w:rPr>
          <w:rStyle w:val="Hyperlink"/>
          <w:rFonts w:ascii="Arial" w:hAnsi="Arial" w:cs="Arial"/>
          <w:color w:val="7D848A"/>
          <w:sz w:val="24"/>
          <w:szCs w:val="24"/>
          <w:u w:val="none"/>
        </w:rPr>
        <w:t> 12(4)</w:t>
      </w:r>
      <w:r w:rsidRPr="0072799F">
        <w:rPr>
          <w:rFonts w:ascii="Arial" w:hAnsi="Arial" w:cs="Arial"/>
          <w:color w:val="505B62"/>
          <w:sz w:val="24"/>
          <w:szCs w:val="24"/>
        </w:rPr>
        <w:fldChar w:fldCharType="end"/>
      </w:r>
      <w:r w:rsidRPr="0072799F">
        <w:rPr>
          <w:rFonts w:ascii="Arial" w:hAnsi="Arial" w:cs="Arial"/>
          <w:color w:val="505B62"/>
          <w:sz w:val="24"/>
          <w:szCs w:val="24"/>
        </w:rPr>
        <w:t>: 449-461 (1992)</w:t>
      </w:r>
    </w:p>
    <w:p w:rsidR="000D35AC" w:rsidRDefault="000D35AC" w:rsidP="000D35A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 w:rsidRPr="0072799F">
        <w:rPr>
          <w:rFonts w:ascii="Arial" w:hAnsi="Arial" w:cs="Arial"/>
          <w:color w:val="505B62"/>
          <w:sz w:val="24"/>
          <w:szCs w:val="24"/>
        </w:rPr>
        <w:t xml:space="preserve">Available at: </w:t>
      </w:r>
      <w:hyperlink r:id="rId8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https://link.springer.com/article/10.1007%2FBF01305237</w:t>
        </w:r>
      </w:hyperlink>
    </w:p>
    <w:p w:rsidR="006059AF" w:rsidRDefault="006059AF" w:rsidP="006059AF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</w:p>
    <w:p w:rsidR="006059AF" w:rsidRPr="0072799F" w:rsidRDefault="006059AF" w:rsidP="006059AF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>
        <w:rPr>
          <w:rFonts w:ascii="Arial" w:hAnsi="Arial" w:cs="Arial"/>
          <w:color w:val="505B62"/>
          <w:sz w:val="24"/>
          <w:szCs w:val="24"/>
        </w:rPr>
        <w:t xml:space="preserve">Presented by </w:t>
      </w:r>
      <w:proofErr w:type="spellStart"/>
      <w:r>
        <w:rPr>
          <w:rFonts w:ascii="Arial" w:hAnsi="Arial" w:cs="Arial"/>
          <w:color w:val="505B62"/>
          <w:sz w:val="24"/>
          <w:szCs w:val="24"/>
        </w:rPr>
        <w:t>Tomer</w:t>
      </w:r>
      <w:proofErr w:type="spellEnd"/>
      <w:r>
        <w:rPr>
          <w:rFonts w:ascii="Arial" w:hAnsi="Arial" w:cs="Arial"/>
          <w:color w:val="505B62"/>
          <w:sz w:val="24"/>
          <w:szCs w:val="24"/>
        </w:rPr>
        <w:t>.</w:t>
      </w:r>
    </w:p>
    <w:p w:rsidR="0018562C" w:rsidRPr="0072799F" w:rsidRDefault="0018562C" w:rsidP="0018562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</w:p>
    <w:p w:rsidR="0018562C" w:rsidRPr="0072799F" w:rsidRDefault="0018562C" w:rsidP="0018562C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Noam Nisan</w:t>
      </w:r>
      <w:r w:rsidRPr="0072799F">
        <w:rPr>
          <w:rFonts w:ascii="Arial" w:hAnsi="Arial" w:cs="Arial"/>
          <w:color w:val="505B62"/>
          <w:sz w:val="24"/>
          <w:szCs w:val="24"/>
        </w:rPr>
        <w:t>:</w:t>
      </w:r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</w:rPr>
        <w:t>RL &lt;= SC.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hyperlink r:id="rId9" w:anchor="Nisan94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Computational Complexity 4</w:t>
        </w:r>
      </w:hyperlink>
      <w:r w:rsidRPr="0072799F">
        <w:rPr>
          <w:rFonts w:ascii="Arial" w:hAnsi="Arial" w:cs="Arial"/>
          <w:color w:val="505B62"/>
          <w:sz w:val="24"/>
          <w:szCs w:val="24"/>
        </w:rPr>
        <w:t>: 1-11 (1994)</w:t>
      </w:r>
    </w:p>
    <w:p w:rsidR="0018562C" w:rsidRPr="0072799F" w:rsidRDefault="0018562C" w:rsidP="0018562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 w:rsidRPr="0072799F">
        <w:rPr>
          <w:rFonts w:ascii="Arial" w:hAnsi="Arial" w:cs="Arial"/>
          <w:color w:val="505B62"/>
          <w:sz w:val="24"/>
          <w:szCs w:val="24"/>
        </w:rPr>
        <w:t xml:space="preserve">Available at: </w:t>
      </w:r>
      <w:hyperlink r:id="rId10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https://link.springer.com/article/10.1007%2FBF01205052</w:t>
        </w:r>
      </w:hyperlink>
    </w:p>
    <w:p w:rsidR="0018562C" w:rsidRDefault="0018562C" w:rsidP="0018562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</w:p>
    <w:p w:rsidR="006059AF" w:rsidRDefault="006059AF" w:rsidP="006059AF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>
        <w:rPr>
          <w:rFonts w:ascii="Arial" w:hAnsi="Arial" w:cs="Arial"/>
          <w:color w:val="505B62"/>
          <w:sz w:val="24"/>
          <w:szCs w:val="24"/>
        </w:rPr>
        <w:t>To be presented by Osama.</w:t>
      </w:r>
    </w:p>
    <w:p w:rsidR="006059AF" w:rsidRPr="0072799F" w:rsidRDefault="006059AF" w:rsidP="006059AF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</w:p>
    <w:p w:rsidR="0018562C" w:rsidRPr="0072799F" w:rsidRDefault="0018562C" w:rsidP="0018562C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Noam Nisan</w:t>
      </w:r>
      <w:r w:rsidRPr="0072799F">
        <w:rPr>
          <w:rFonts w:ascii="Arial" w:hAnsi="Arial" w:cs="Arial"/>
          <w:color w:val="505B62"/>
          <w:sz w:val="24"/>
          <w:szCs w:val="24"/>
        </w:rPr>
        <w:t>, </w:t>
      </w:r>
      <w:hyperlink r:id="rId11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David Zuckerman</w:t>
        </w:r>
      </w:hyperlink>
      <w:proofErr w:type="gramStart"/>
      <w:r w:rsidRPr="0072799F">
        <w:rPr>
          <w:rFonts w:ascii="Arial" w:hAnsi="Arial" w:cs="Arial"/>
          <w:color w:val="505B62"/>
          <w:sz w:val="24"/>
          <w:szCs w:val="24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</w:rPr>
        <w:t>Randomness is Linear in Space.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hyperlink r:id="rId12" w:anchor="NisanZ96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 xml:space="preserve">J. </w:t>
        </w:r>
        <w:proofErr w:type="spellStart"/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Comput</w:t>
        </w:r>
        <w:proofErr w:type="spellEnd"/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. Syst. Sci. 52(1)</w:t>
        </w:r>
      </w:hyperlink>
      <w:r w:rsidRPr="0072799F">
        <w:rPr>
          <w:rFonts w:ascii="Arial" w:hAnsi="Arial" w:cs="Arial"/>
          <w:color w:val="505B62"/>
          <w:sz w:val="24"/>
          <w:szCs w:val="24"/>
        </w:rPr>
        <w:t>: 43-52 (1996)</w:t>
      </w:r>
    </w:p>
    <w:p w:rsidR="0018562C" w:rsidRPr="0072799F" w:rsidRDefault="0018562C" w:rsidP="0018562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 w:rsidRPr="0072799F">
        <w:rPr>
          <w:rFonts w:ascii="Arial" w:hAnsi="Arial" w:cs="Arial"/>
          <w:color w:val="505B62"/>
          <w:sz w:val="24"/>
          <w:szCs w:val="24"/>
        </w:rPr>
        <w:t xml:space="preserve">Available at: </w:t>
      </w:r>
      <w:hyperlink r:id="rId13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https://www.sciencedirect.com/science/article/pii/S0022000096900045?via%3Dihub</w:t>
        </w:r>
      </w:hyperlink>
    </w:p>
    <w:p w:rsidR="0018562C" w:rsidRDefault="0018562C" w:rsidP="0018562C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</w:p>
    <w:p w:rsidR="006059AF" w:rsidRPr="0072799F" w:rsidRDefault="006059AF" w:rsidP="006059AF">
      <w:pPr>
        <w:shd w:val="clear" w:color="auto" w:fill="FFFFFF"/>
        <w:bidi w:val="0"/>
        <w:spacing w:after="120" w:line="240" w:lineRule="auto"/>
        <w:ind w:left="360"/>
        <w:rPr>
          <w:rFonts w:ascii="Arial" w:hAnsi="Arial" w:cs="Arial"/>
          <w:color w:val="505B62"/>
          <w:sz w:val="24"/>
          <w:szCs w:val="24"/>
        </w:rPr>
      </w:pPr>
      <w:r>
        <w:rPr>
          <w:rFonts w:ascii="Arial" w:hAnsi="Arial" w:cs="Arial"/>
          <w:color w:val="505B62"/>
          <w:sz w:val="24"/>
          <w:szCs w:val="24"/>
        </w:rPr>
        <w:t>To be presented by Anan.</w:t>
      </w:r>
    </w:p>
    <w:p w:rsidR="000D35AC" w:rsidRPr="0072799F" w:rsidRDefault="0018562C" w:rsidP="000D35AC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  <w:shd w:val="clear" w:color="auto" w:fill="FFFFFF"/>
        </w:rPr>
        <w:lastRenderedPageBreak/>
        <w:t>Michael E. Saks</w:t>
      </w: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, </w:t>
      </w:r>
      <w:proofErr w:type="spellStart"/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begin"/>
      </w: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instrText xml:space="preserve"> HYPERLINK "http://dblp.uni-trier.de/pers/hd/z/Zhou:Shiyu" </w:instrText>
      </w: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separate"/>
      </w:r>
      <w:r w:rsidRPr="0072799F">
        <w:rPr>
          <w:rStyle w:val="Hyperlink"/>
          <w:rFonts w:ascii="Arial" w:hAnsi="Arial" w:cs="Arial"/>
          <w:color w:val="7D848A"/>
          <w:sz w:val="24"/>
          <w:szCs w:val="24"/>
          <w:u w:val="none"/>
          <w:shd w:val="clear" w:color="auto" w:fill="FFFFFF"/>
        </w:rPr>
        <w:t>Shiyu</w:t>
      </w:r>
      <w:proofErr w:type="spellEnd"/>
      <w:r w:rsidRPr="0072799F">
        <w:rPr>
          <w:rStyle w:val="Hyperlink"/>
          <w:rFonts w:ascii="Arial" w:hAnsi="Arial" w:cs="Arial"/>
          <w:color w:val="7D848A"/>
          <w:sz w:val="24"/>
          <w:szCs w:val="24"/>
          <w:u w:val="none"/>
          <w:shd w:val="clear" w:color="auto" w:fill="FFFFFF"/>
        </w:rPr>
        <w:t xml:space="preserve"> Zhou</w:t>
      </w: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end"/>
      </w:r>
      <w:proofErr w:type="gramStart"/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BP </w:t>
      </w:r>
      <w:proofErr w:type="spellStart"/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  <w:vertAlign w:val="subscript"/>
        </w:rPr>
        <w:t>H</w:t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Space</w:t>
      </w:r>
      <w:proofErr w:type="spellEnd"/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(S) </w:t>
      </w:r>
      <w:proofErr w:type="spellStart"/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subseteq</w:t>
      </w:r>
      <w:proofErr w:type="spellEnd"/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 DSPACE(S</w:t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  <w:vertAlign w:val="superscript"/>
        </w:rPr>
        <w:t>3/2</w:t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).</w:t>
      </w: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 </w:t>
      </w:r>
      <w:hyperlink r:id="rId14" w:anchor="SaksZ99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  <w:shd w:val="clear" w:color="auto" w:fill="FFFFFF"/>
          </w:rPr>
          <w:t xml:space="preserve">J. </w:t>
        </w:r>
        <w:proofErr w:type="spellStart"/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  <w:shd w:val="clear" w:color="auto" w:fill="FFFFFF"/>
          </w:rPr>
          <w:t>Comput</w:t>
        </w:r>
        <w:proofErr w:type="spellEnd"/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  <w:shd w:val="clear" w:color="auto" w:fill="FFFFFF"/>
          </w:rPr>
          <w:t>. Syst. Sci. 58(2)</w:t>
        </w:r>
      </w:hyperlink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: 376-403 (1999)</w:t>
      </w:r>
    </w:p>
    <w:p w:rsidR="0018562C" w:rsidRPr="0072799F" w:rsidRDefault="0018562C" w:rsidP="0018562C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 xml:space="preserve">Available at: </w:t>
      </w:r>
      <w:hyperlink r:id="rId15" w:history="1">
        <w:r w:rsidRPr="0072799F">
          <w:rPr>
            <w:rStyle w:val="Hyperlink"/>
            <w:sz w:val="24"/>
            <w:szCs w:val="24"/>
          </w:rPr>
          <w:t>https://www.sciencedirect.co</w:t>
        </w:r>
        <w:bookmarkStart w:id="0" w:name="_GoBack"/>
        <w:bookmarkEnd w:id="0"/>
        <w:r w:rsidRPr="0072799F">
          <w:rPr>
            <w:rStyle w:val="Hyperlink"/>
            <w:sz w:val="24"/>
            <w:szCs w:val="24"/>
          </w:rPr>
          <w:t>m/science/article/pii/S0022000098916166?via%3Dihub</w:t>
        </w:r>
      </w:hyperlink>
    </w:p>
    <w:p w:rsidR="0018562C" w:rsidRPr="0072799F" w:rsidRDefault="0018562C" w:rsidP="0018562C">
      <w:pPr>
        <w:pStyle w:val="ListParagraph"/>
        <w:bidi w:val="0"/>
        <w:ind w:left="360"/>
        <w:rPr>
          <w:sz w:val="24"/>
          <w:szCs w:val="24"/>
        </w:rPr>
      </w:pPr>
    </w:p>
    <w:p w:rsidR="0018562C" w:rsidRPr="0072799F" w:rsidRDefault="0018562C" w:rsidP="0018562C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 xml:space="preserve">Ran </w:t>
      </w:r>
      <w:proofErr w:type="spellStart"/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Raz</w:t>
      </w:r>
      <w:proofErr w:type="spellEnd"/>
      <w:r w:rsidRPr="0072799F">
        <w:rPr>
          <w:rFonts w:ascii="Arial" w:hAnsi="Arial" w:cs="Arial"/>
          <w:color w:val="505B62"/>
          <w:sz w:val="24"/>
          <w:szCs w:val="24"/>
        </w:rPr>
        <w:t>, </w:t>
      </w:r>
      <w:hyperlink r:id="rId16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</w:rPr>
          <w:t xml:space="preserve">Omer </w:t>
        </w:r>
        <w:proofErr w:type="spellStart"/>
        <w:r w:rsidRPr="0072799F">
          <w:rPr>
            <w:rStyle w:val="Hyperlink"/>
            <w:rFonts w:ascii="Arial" w:hAnsi="Arial" w:cs="Arial"/>
            <w:color w:val="7D848A"/>
            <w:sz w:val="24"/>
            <w:szCs w:val="24"/>
          </w:rPr>
          <w:t>Reingold</w:t>
        </w:r>
        <w:proofErr w:type="spellEnd"/>
      </w:hyperlink>
      <w:proofErr w:type="gramStart"/>
      <w:r w:rsidRPr="0072799F">
        <w:rPr>
          <w:rFonts w:ascii="Arial" w:hAnsi="Arial" w:cs="Arial"/>
          <w:color w:val="505B62"/>
          <w:sz w:val="24"/>
          <w:szCs w:val="24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0"/>
          <w:rFonts w:ascii="Arial" w:hAnsi="Arial" w:cs="Arial"/>
          <w:b/>
          <w:bCs/>
          <w:color w:val="666666"/>
          <w:sz w:val="24"/>
          <w:szCs w:val="24"/>
        </w:rPr>
        <w:t>On Recycling the Randomness of States in Space Bounded Computation.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hyperlink r:id="rId17" w:anchor="RazR99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</w:rPr>
          <w:t>STOC 1999</w:t>
        </w:r>
      </w:hyperlink>
      <w:r w:rsidRPr="0072799F">
        <w:rPr>
          <w:rFonts w:ascii="Arial" w:hAnsi="Arial" w:cs="Arial"/>
          <w:color w:val="505B62"/>
          <w:sz w:val="24"/>
          <w:szCs w:val="24"/>
        </w:rPr>
        <w:t>: 159-168</w:t>
      </w:r>
    </w:p>
    <w:p w:rsidR="0018562C" w:rsidRDefault="0018562C" w:rsidP="0018562C">
      <w:pPr>
        <w:shd w:val="clear" w:color="auto" w:fill="FFFFFF"/>
        <w:bidi w:val="0"/>
        <w:spacing w:after="120" w:line="240" w:lineRule="auto"/>
        <w:ind w:left="360"/>
        <w:rPr>
          <w:rStyle w:val="Hyperlink"/>
          <w:rFonts w:ascii="Arial" w:hAnsi="Arial" w:cs="Arial"/>
          <w:sz w:val="24"/>
          <w:szCs w:val="24"/>
        </w:rPr>
      </w:pPr>
      <w:r w:rsidRPr="0072799F">
        <w:rPr>
          <w:rFonts w:ascii="Arial" w:hAnsi="Arial" w:cs="Arial"/>
          <w:color w:val="505B62"/>
          <w:sz w:val="24"/>
          <w:szCs w:val="24"/>
        </w:rPr>
        <w:t xml:space="preserve">Available at: </w:t>
      </w:r>
      <w:hyperlink r:id="rId18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https://dl.acm.org/citation.cfm?doid=301250.301294</w:t>
        </w:r>
      </w:hyperlink>
    </w:p>
    <w:p w:rsidR="006059AF" w:rsidRDefault="006059AF" w:rsidP="006059AF">
      <w:pPr>
        <w:shd w:val="clear" w:color="auto" w:fill="FFFFFF"/>
        <w:bidi w:val="0"/>
        <w:spacing w:after="12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6059AF" w:rsidRPr="006059AF" w:rsidRDefault="006059AF" w:rsidP="006059AF">
      <w:pPr>
        <w:shd w:val="clear" w:color="auto" w:fill="FFFFFF"/>
        <w:bidi w:val="0"/>
        <w:spacing w:after="120" w:line="240" w:lineRule="auto"/>
        <w:ind w:left="360"/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Style w:val="Hyperlink"/>
          <w:rFonts w:ascii="Arial" w:hAnsi="Arial" w:cs="Arial"/>
          <w:sz w:val="24"/>
          <w:szCs w:val="24"/>
          <w:u w:val="none"/>
        </w:rPr>
        <w:t xml:space="preserve">To be presented by </w:t>
      </w:r>
      <w:proofErr w:type="spellStart"/>
      <w:r>
        <w:rPr>
          <w:rStyle w:val="Hyperlink"/>
          <w:rFonts w:ascii="Arial" w:hAnsi="Arial" w:cs="Arial"/>
          <w:sz w:val="24"/>
          <w:szCs w:val="24"/>
          <w:u w:val="none"/>
        </w:rPr>
        <w:t>Noy</w:t>
      </w:r>
      <w:proofErr w:type="spellEnd"/>
      <w:r>
        <w:rPr>
          <w:rStyle w:val="Hyperlink"/>
          <w:rFonts w:ascii="Arial" w:hAnsi="Arial" w:cs="Arial"/>
          <w:sz w:val="24"/>
          <w:szCs w:val="24"/>
          <w:u w:val="none"/>
        </w:rPr>
        <w:t xml:space="preserve"> on 27/5</w:t>
      </w:r>
    </w:p>
    <w:p w:rsidR="0072799F" w:rsidRPr="0072799F" w:rsidRDefault="0072799F" w:rsidP="0072799F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proofErr w:type="spellStart"/>
      <w:r w:rsidRPr="0072799F">
        <w:rPr>
          <w:sz w:val="24"/>
          <w:szCs w:val="24"/>
        </w:rPr>
        <w:t>Shlomoh</w:t>
      </w:r>
      <w:proofErr w:type="spellEnd"/>
      <w:r w:rsidRPr="0072799F">
        <w:rPr>
          <w:sz w:val="24"/>
          <w:szCs w:val="24"/>
        </w:rPr>
        <w:t xml:space="preserve"> </w:t>
      </w:r>
      <w:proofErr w:type="spellStart"/>
      <w:r w:rsidRPr="0072799F">
        <w:rPr>
          <w:sz w:val="24"/>
          <w:szCs w:val="24"/>
        </w:rPr>
        <w:t>Hoory</w:t>
      </w:r>
      <w:proofErr w:type="spellEnd"/>
      <w:r w:rsidRPr="0072799F">
        <w:rPr>
          <w:sz w:val="24"/>
          <w:szCs w:val="24"/>
        </w:rPr>
        <w:t xml:space="preserve">, Nathan </w:t>
      </w:r>
      <w:proofErr w:type="spellStart"/>
      <w:r w:rsidRPr="0072799F">
        <w:rPr>
          <w:sz w:val="24"/>
          <w:szCs w:val="24"/>
        </w:rPr>
        <w:t>Linial</w:t>
      </w:r>
      <w:proofErr w:type="spellEnd"/>
      <w:r w:rsidRPr="0072799F">
        <w:rPr>
          <w:sz w:val="24"/>
          <w:szCs w:val="24"/>
        </w:rPr>
        <w:t xml:space="preserve"> and </w:t>
      </w:r>
      <w:proofErr w:type="spellStart"/>
      <w:r w:rsidRPr="0072799F">
        <w:rPr>
          <w:sz w:val="24"/>
          <w:szCs w:val="24"/>
        </w:rPr>
        <w:t>Avi</w:t>
      </w:r>
      <w:proofErr w:type="spellEnd"/>
      <w:r w:rsidRPr="0072799F">
        <w:rPr>
          <w:sz w:val="24"/>
          <w:szCs w:val="24"/>
        </w:rPr>
        <w:t xml:space="preserve"> </w:t>
      </w:r>
      <w:proofErr w:type="spellStart"/>
      <w:r w:rsidRPr="0072799F">
        <w:rPr>
          <w:sz w:val="24"/>
          <w:szCs w:val="24"/>
        </w:rPr>
        <w:t>Wigderson</w:t>
      </w:r>
      <w:proofErr w:type="spellEnd"/>
    </w:p>
    <w:p w:rsidR="0072799F" w:rsidRPr="0072799F" w:rsidRDefault="0072799F" w:rsidP="0072799F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>Expander graphs and their applications:</w:t>
      </w:r>
    </w:p>
    <w:p w:rsidR="0072799F" w:rsidRPr="0072799F" w:rsidRDefault="0072799F" w:rsidP="0072799F">
      <w:pPr>
        <w:pStyle w:val="ListParagraph"/>
        <w:bidi w:val="0"/>
        <w:ind w:left="360"/>
        <w:rPr>
          <w:sz w:val="24"/>
          <w:szCs w:val="24"/>
        </w:rPr>
      </w:pPr>
    </w:p>
    <w:p w:rsidR="0072799F" w:rsidRPr="0072799F" w:rsidRDefault="0072799F" w:rsidP="0072799F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 xml:space="preserve">Available at: </w:t>
      </w:r>
      <w:hyperlink r:id="rId19" w:history="1">
        <w:r w:rsidRPr="0072799F">
          <w:rPr>
            <w:rStyle w:val="Hyperlink"/>
            <w:sz w:val="24"/>
            <w:szCs w:val="24"/>
          </w:rPr>
          <w:t>http://www.cs.huji.ac.il/~nati/PAPERS/expander_survey.pdf</w:t>
        </w:r>
      </w:hyperlink>
    </w:p>
    <w:p w:rsidR="0072799F" w:rsidRPr="0072799F" w:rsidRDefault="0072799F" w:rsidP="0072799F">
      <w:pPr>
        <w:pStyle w:val="ListParagraph"/>
        <w:bidi w:val="0"/>
        <w:ind w:left="360"/>
        <w:rPr>
          <w:sz w:val="24"/>
          <w:szCs w:val="24"/>
        </w:rPr>
      </w:pPr>
    </w:p>
    <w:p w:rsidR="0072799F" w:rsidRPr="0072799F" w:rsidRDefault="0072799F" w:rsidP="0072799F">
      <w:pPr>
        <w:pStyle w:val="ListParagraph"/>
        <w:bidi w:val="0"/>
        <w:ind w:left="360"/>
        <w:rPr>
          <w:sz w:val="24"/>
          <w:szCs w:val="24"/>
        </w:rPr>
      </w:pPr>
      <w:r w:rsidRPr="0072799F">
        <w:rPr>
          <w:sz w:val="24"/>
          <w:szCs w:val="24"/>
        </w:rPr>
        <w:t xml:space="preserve">This is a survey paper on </w:t>
      </w:r>
      <w:proofErr w:type="gramStart"/>
      <w:r w:rsidRPr="0072799F">
        <w:rPr>
          <w:sz w:val="24"/>
          <w:szCs w:val="24"/>
        </w:rPr>
        <w:t>expanders, that</w:t>
      </w:r>
      <w:proofErr w:type="gramEnd"/>
      <w:r w:rsidRPr="0072799F">
        <w:rPr>
          <w:sz w:val="24"/>
          <w:szCs w:val="24"/>
        </w:rPr>
        <w:t xml:space="preserve"> are key in the next paper. I will cover some of it, and will ask one of the students to cover the zig-zag product.</w:t>
      </w:r>
    </w:p>
    <w:p w:rsidR="0072799F" w:rsidRPr="0072799F" w:rsidRDefault="0072799F" w:rsidP="0072799F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 xml:space="preserve">Omer </w:t>
      </w:r>
      <w:proofErr w:type="spellStart"/>
      <w:r w:rsidRPr="0072799F">
        <w:rPr>
          <w:rStyle w:val="this-person"/>
          <w:rFonts w:ascii="Arial" w:hAnsi="Arial" w:cs="Arial"/>
          <w:color w:val="505B62"/>
          <w:sz w:val="24"/>
          <w:szCs w:val="24"/>
        </w:rPr>
        <w:t>Reingold</w:t>
      </w:r>
      <w:proofErr w:type="spellEnd"/>
      <w:proofErr w:type="gramStart"/>
      <w:r w:rsidRPr="0072799F">
        <w:rPr>
          <w:rFonts w:ascii="Arial" w:hAnsi="Arial" w:cs="Arial"/>
          <w:color w:val="505B62"/>
          <w:sz w:val="24"/>
          <w:szCs w:val="24"/>
        </w:rPr>
        <w:t>:</w:t>
      </w:r>
      <w:proofErr w:type="gramEnd"/>
      <w:r w:rsidRPr="0072799F">
        <w:rPr>
          <w:rFonts w:ascii="Arial" w:hAnsi="Arial" w:cs="Arial"/>
          <w:color w:val="505B62"/>
          <w:sz w:val="24"/>
          <w:szCs w:val="24"/>
        </w:rPr>
        <w:br/>
      </w:r>
      <w:r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</w:rPr>
        <w:t>Undirected connectivity in log-space.</w:t>
      </w:r>
      <w:r w:rsidRPr="0072799F">
        <w:rPr>
          <w:rFonts w:ascii="Arial" w:hAnsi="Arial" w:cs="Arial"/>
          <w:color w:val="505B62"/>
          <w:sz w:val="24"/>
          <w:szCs w:val="24"/>
        </w:rPr>
        <w:t> </w:t>
      </w:r>
      <w:hyperlink r:id="rId20" w:anchor="Reingold08" w:history="1">
        <w:r w:rsidRPr="0072799F">
          <w:rPr>
            <w:rStyle w:val="Hyperlink"/>
            <w:rFonts w:ascii="Arial" w:hAnsi="Arial" w:cs="Arial"/>
            <w:color w:val="7D848A"/>
            <w:sz w:val="24"/>
            <w:szCs w:val="24"/>
            <w:u w:val="none"/>
          </w:rPr>
          <w:t>J. ACM 55(4)</w:t>
        </w:r>
      </w:hyperlink>
      <w:r w:rsidRPr="0072799F">
        <w:rPr>
          <w:rFonts w:ascii="Arial" w:hAnsi="Arial" w:cs="Arial"/>
          <w:color w:val="505B62"/>
          <w:sz w:val="24"/>
          <w:szCs w:val="24"/>
        </w:rPr>
        <w:t>: 17:1-17:24 (2008)</w:t>
      </w:r>
    </w:p>
    <w:p w:rsidR="00632848" w:rsidRDefault="00632848" w:rsidP="0072799F">
      <w:pPr>
        <w:bidi w:val="0"/>
        <w:rPr>
          <w:sz w:val="24"/>
          <w:szCs w:val="24"/>
        </w:rPr>
      </w:pPr>
    </w:p>
    <w:p w:rsidR="006059AF" w:rsidRPr="0072799F" w:rsidRDefault="006059AF" w:rsidP="006059AF">
      <w:pPr>
        <w:bidi w:val="0"/>
        <w:ind w:left="360"/>
        <w:rPr>
          <w:sz w:val="24"/>
          <w:szCs w:val="24"/>
        </w:rPr>
      </w:pPr>
      <w:r>
        <w:rPr>
          <w:sz w:val="24"/>
          <w:szCs w:val="24"/>
        </w:rPr>
        <w:t>To be presented by Nathan on 8/5.</w:t>
      </w:r>
    </w:p>
    <w:p w:rsidR="0072799F" w:rsidRPr="0072799F" w:rsidRDefault="0072799F" w:rsidP="0072799F">
      <w:pPr>
        <w:bidi w:val="0"/>
        <w:rPr>
          <w:sz w:val="36"/>
          <w:szCs w:val="36"/>
        </w:rPr>
      </w:pPr>
      <w:r>
        <w:rPr>
          <w:sz w:val="36"/>
          <w:szCs w:val="36"/>
        </w:rPr>
        <w:t>A selection from more recent work (that I'm still updating).</w:t>
      </w:r>
    </w:p>
    <w:p w:rsidR="0018562C" w:rsidRPr="0072799F" w:rsidRDefault="00B525A4" w:rsidP="00632848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hyperlink r:id="rId21" w:history="1"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 xml:space="preserve">Mark </w:t>
        </w:r>
        <w:proofErr w:type="spellStart"/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>Braverman</w:t>
        </w:r>
        <w:proofErr w:type="spellEnd"/>
      </w:hyperlink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, </w:t>
      </w:r>
      <w:proofErr w:type="spellStart"/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begin"/>
      </w:r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instrText xml:space="preserve"> HYPERLINK "http://dblp.uni-trier.de/pers/hd/r/Rao:Anup" </w:instrText>
      </w:r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separate"/>
      </w:r>
      <w:r w:rsidR="00632848" w:rsidRPr="0072799F">
        <w:rPr>
          <w:rStyle w:val="Hyperlink"/>
          <w:rFonts w:ascii="Arial" w:hAnsi="Arial" w:cs="Arial"/>
          <w:color w:val="7D848A"/>
          <w:sz w:val="24"/>
          <w:szCs w:val="24"/>
          <w:shd w:val="clear" w:color="auto" w:fill="FFFFFF"/>
        </w:rPr>
        <w:t>Anup</w:t>
      </w:r>
      <w:proofErr w:type="spellEnd"/>
      <w:r w:rsidR="00632848" w:rsidRPr="0072799F">
        <w:rPr>
          <w:rStyle w:val="Hyperlink"/>
          <w:rFonts w:ascii="Arial" w:hAnsi="Arial" w:cs="Arial"/>
          <w:color w:val="7D848A"/>
          <w:sz w:val="24"/>
          <w:szCs w:val="24"/>
          <w:shd w:val="clear" w:color="auto" w:fill="FFFFFF"/>
        </w:rPr>
        <w:t xml:space="preserve"> Rao</w:t>
      </w:r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fldChar w:fldCharType="end"/>
      </w:r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, </w:t>
      </w:r>
      <w:r w:rsidR="00632848" w:rsidRPr="0072799F">
        <w:rPr>
          <w:rStyle w:val="this-person"/>
          <w:rFonts w:ascii="Arial" w:hAnsi="Arial" w:cs="Arial"/>
          <w:color w:val="505B62"/>
          <w:sz w:val="24"/>
          <w:szCs w:val="24"/>
          <w:shd w:val="clear" w:color="auto" w:fill="FFFFFF"/>
        </w:rPr>
        <w:t xml:space="preserve">Ran </w:t>
      </w:r>
      <w:proofErr w:type="spellStart"/>
      <w:r w:rsidR="00632848" w:rsidRPr="0072799F">
        <w:rPr>
          <w:rStyle w:val="this-person"/>
          <w:rFonts w:ascii="Arial" w:hAnsi="Arial" w:cs="Arial"/>
          <w:color w:val="505B62"/>
          <w:sz w:val="24"/>
          <w:szCs w:val="24"/>
          <w:shd w:val="clear" w:color="auto" w:fill="FFFFFF"/>
        </w:rPr>
        <w:t>Raz</w:t>
      </w:r>
      <w:proofErr w:type="spellEnd"/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, </w:t>
      </w:r>
      <w:hyperlink r:id="rId22" w:history="1"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 xml:space="preserve">Amir </w:t>
        </w:r>
        <w:proofErr w:type="spellStart"/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>Yehudayoff</w:t>
        </w:r>
        <w:proofErr w:type="spellEnd"/>
      </w:hyperlink>
      <w:proofErr w:type="gramStart"/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:</w:t>
      </w:r>
      <w:proofErr w:type="gramEnd"/>
      <w:r w:rsidR="00632848" w:rsidRPr="0072799F">
        <w:rPr>
          <w:rFonts w:ascii="Arial" w:hAnsi="Arial" w:cs="Arial"/>
          <w:color w:val="505B62"/>
          <w:sz w:val="24"/>
          <w:szCs w:val="24"/>
        </w:rPr>
        <w:br/>
      </w:r>
      <w:r w:rsidR="00632848" w:rsidRPr="0072799F">
        <w:rPr>
          <w:rStyle w:val="Title1"/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Pseudorandom Generators for Regular Branching Programs.</w:t>
      </w:r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 </w:t>
      </w:r>
      <w:hyperlink r:id="rId23" w:anchor="BravermanRRY14" w:history="1"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 xml:space="preserve">SIAM J. </w:t>
        </w:r>
        <w:proofErr w:type="spellStart"/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>Comput</w:t>
        </w:r>
        <w:proofErr w:type="spellEnd"/>
        <w:r w:rsidR="00632848" w:rsidRPr="0072799F">
          <w:rPr>
            <w:rStyle w:val="Hyperlink"/>
            <w:rFonts w:ascii="Arial" w:hAnsi="Arial" w:cs="Arial"/>
            <w:color w:val="7D848A"/>
            <w:sz w:val="24"/>
            <w:szCs w:val="24"/>
            <w:shd w:val="clear" w:color="auto" w:fill="FFFFFF"/>
          </w:rPr>
          <w:t>. 43(3)</w:t>
        </w:r>
      </w:hyperlink>
      <w:r w:rsidR="00632848"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>: 973-986 (2014)</w:t>
      </w:r>
    </w:p>
    <w:p w:rsidR="00632848" w:rsidRDefault="00632848" w:rsidP="00632848">
      <w:pPr>
        <w:pStyle w:val="ListParagraph"/>
        <w:bidi w:val="0"/>
        <w:ind w:left="360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72799F">
        <w:rPr>
          <w:rFonts w:ascii="Arial" w:hAnsi="Arial" w:cs="Arial"/>
          <w:color w:val="505B62"/>
          <w:sz w:val="24"/>
          <w:szCs w:val="24"/>
          <w:shd w:val="clear" w:color="auto" w:fill="FFFFFF"/>
        </w:rPr>
        <w:t xml:space="preserve">Available at: </w:t>
      </w:r>
      <w:hyperlink r:id="rId24" w:history="1">
        <w:r w:rsidRPr="0072799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http://epubs.siam.org/doi/10.1137/120875673</w:t>
        </w:r>
      </w:hyperlink>
    </w:p>
    <w:p w:rsidR="006059AF" w:rsidRDefault="006059AF" w:rsidP="006059AF">
      <w:pPr>
        <w:pStyle w:val="ListParagraph"/>
        <w:bidi w:val="0"/>
        <w:ind w:left="360"/>
        <w:rPr>
          <w:sz w:val="24"/>
          <w:szCs w:val="24"/>
        </w:rPr>
      </w:pPr>
    </w:p>
    <w:p w:rsidR="006059AF" w:rsidRPr="0072799F" w:rsidRDefault="006059AF" w:rsidP="006059AF">
      <w:pPr>
        <w:pStyle w:val="ListParagraph"/>
        <w:bidi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be presented by </w:t>
      </w:r>
      <w:proofErr w:type="spellStart"/>
      <w:r>
        <w:rPr>
          <w:sz w:val="24"/>
          <w:szCs w:val="24"/>
        </w:rPr>
        <w:t>Liran</w:t>
      </w:r>
      <w:proofErr w:type="spellEnd"/>
      <w:r>
        <w:rPr>
          <w:sz w:val="24"/>
          <w:szCs w:val="24"/>
        </w:rPr>
        <w:t xml:space="preserve"> on 5/6.</w:t>
      </w:r>
    </w:p>
    <w:p w:rsidR="00632848" w:rsidRPr="00B525A4" w:rsidRDefault="00632848" w:rsidP="00B525A4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sz w:val="24"/>
          <w:szCs w:val="24"/>
        </w:rPr>
        <w:t xml:space="preserve">M. </w:t>
      </w:r>
      <w:proofErr w:type="spellStart"/>
      <w:r w:rsidRPr="0072799F">
        <w:rPr>
          <w:sz w:val="24"/>
          <w:szCs w:val="24"/>
        </w:rPr>
        <w:t>Kouck`y</w:t>
      </w:r>
      <w:proofErr w:type="spellEnd"/>
      <w:r w:rsidRPr="0072799F">
        <w:rPr>
          <w:sz w:val="24"/>
          <w:szCs w:val="24"/>
        </w:rPr>
        <w:t xml:space="preserve">, P. </w:t>
      </w:r>
      <w:proofErr w:type="spellStart"/>
      <w:r w:rsidRPr="0072799F">
        <w:rPr>
          <w:sz w:val="24"/>
          <w:szCs w:val="24"/>
        </w:rPr>
        <w:t>Nimbhorkar</w:t>
      </w:r>
      <w:proofErr w:type="spellEnd"/>
      <w:r w:rsidRPr="0072799F">
        <w:rPr>
          <w:sz w:val="24"/>
          <w:szCs w:val="24"/>
        </w:rPr>
        <w:t xml:space="preserve">, and P. </w:t>
      </w:r>
      <w:proofErr w:type="spellStart"/>
      <w:r w:rsidRPr="0072799F">
        <w:rPr>
          <w:sz w:val="24"/>
          <w:szCs w:val="24"/>
        </w:rPr>
        <w:t>Pudl´ak</w:t>
      </w:r>
      <w:proofErr w:type="spellEnd"/>
      <w:r w:rsidRPr="0072799F">
        <w:rPr>
          <w:sz w:val="24"/>
          <w:szCs w:val="24"/>
        </w:rPr>
        <w:t>. Pseudorandom generators for group products. In Proceedings of the forty-third annual ACM symposium on Theory of computing, pages 263–272. ACM, 2011.</w:t>
      </w:r>
    </w:p>
    <w:p w:rsidR="00632848" w:rsidRPr="0072799F" w:rsidRDefault="00632848" w:rsidP="00632848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sz w:val="24"/>
          <w:szCs w:val="24"/>
        </w:rPr>
        <w:t xml:space="preserve">A. De. </w:t>
      </w:r>
      <w:proofErr w:type="spellStart"/>
      <w:r w:rsidRPr="0072799F">
        <w:rPr>
          <w:sz w:val="24"/>
          <w:szCs w:val="24"/>
        </w:rPr>
        <w:t>Pseudorandomness</w:t>
      </w:r>
      <w:proofErr w:type="spellEnd"/>
      <w:r w:rsidRPr="0072799F">
        <w:rPr>
          <w:sz w:val="24"/>
          <w:szCs w:val="24"/>
        </w:rPr>
        <w:t xml:space="preserve"> for permutation and regular branching programs. In 2011 IEEE 26th Annual Conference on Computational Complexity (CCC), pages 221–231. IEEE, 2011.</w:t>
      </w:r>
    </w:p>
    <w:p w:rsidR="00632848" w:rsidRDefault="00632848" w:rsidP="00632848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 w:rsidRPr="0072799F">
        <w:rPr>
          <w:sz w:val="24"/>
          <w:szCs w:val="24"/>
        </w:rPr>
        <w:lastRenderedPageBreak/>
        <w:t xml:space="preserve">R. </w:t>
      </w:r>
      <w:proofErr w:type="spellStart"/>
      <w:r w:rsidRPr="0072799F">
        <w:rPr>
          <w:sz w:val="24"/>
          <w:szCs w:val="24"/>
        </w:rPr>
        <w:t>Impagliazzo</w:t>
      </w:r>
      <w:proofErr w:type="spellEnd"/>
      <w:r w:rsidRPr="0072799F">
        <w:rPr>
          <w:sz w:val="24"/>
          <w:szCs w:val="24"/>
        </w:rPr>
        <w:t xml:space="preserve">, R. </w:t>
      </w:r>
      <w:proofErr w:type="spellStart"/>
      <w:r w:rsidRPr="0072799F">
        <w:rPr>
          <w:sz w:val="24"/>
          <w:szCs w:val="24"/>
        </w:rPr>
        <w:t>Meka</w:t>
      </w:r>
      <w:proofErr w:type="spellEnd"/>
      <w:r w:rsidRPr="0072799F">
        <w:rPr>
          <w:sz w:val="24"/>
          <w:szCs w:val="24"/>
        </w:rPr>
        <w:t xml:space="preserve">, and D. Zuckerman. </w:t>
      </w:r>
      <w:proofErr w:type="spellStart"/>
      <w:r w:rsidRPr="0072799F">
        <w:rPr>
          <w:sz w:val="24"/>
          <w:szCs w:val="24"/>
        </w:rPr>
        <w:t>Pseudorandomness</w:t>
      </w:r>
      <w:proofErr w:type="spellEnd"/>
      <w:r w:rsidRPr="0072799F">
        <w:rPr>
          <w:sz w:val="24"/>
          <w:szCs w:val="24"/>
        </w:rPr>
        <w:t xml:space="preserve"> from shrinkage. In 2012 IEEE 53rd Annual Symposium on Foundations of Computer Science (FOCS), pages 111–119. IEEE, 2012.</w:t>
      </w:r>
    </w:p>
    <w:p w:rsidR="0072799F" w:rsidRPr="0072799F" w:rsidRDefault="0072799F" w:rsidP="0072799F">
      <w:pPr>
        <w:numPr>
          <w:ilvl w:val="0"/>
          <w:numId w:val="2"/>
        </w:numPr>
        <w:shd w:val="clear" w:color="auto" w:fill="FFFFFF"/>
        <w:bidi w:val="0"/>
        <w:spacing w:after="120" w:line="240" w:lineRule="auto"/>
        <w:rPr>
          <w:rFonts w:ascii="Arial" w:hAnsi="Arial" w:cs="Arial"/>
          <w:color w:val="505B62"/>
          <w:sz w:val="24"/>
          <w:szCs w:val="24"/>
        </w:rPr>
      </w:pPr>
      <w:r>
        <w:rPr>
          <w:rFonts w:ascii="Arial" w:hAnsi="Arial" w:cs="Arial"/>
          <w:color w:val="505B62"/>
          <w:sz w:val="24"/>
          <w:szCs w:val="24"/>
        </w:rPr>
        <w:t xml:space="preserve">W. M. </w:t>
      </w:r>
      <w:proofErr w:type="spellStart"/>
      <w:r>
        <w:rPr>
          <w:rFonts w:ascii="Arial" w:hAnsi="Arial" w:cs="Arial"/>
          <w:color w:val="505B62"/>
          <w:sz w:val="24"/>
          <w:szCs w:val="24"/>
        </w:rPr>
        <w:t>Hoza</w:t>
      </w:r>
      <w:proofErr w:type="spellEnd"/>
      <w:r>
        <w:rPr>
          <w:rFonts w:ascii="Arial" w:hAnsi="Arial" w:cs="Arial"/>
          <w:color w:val="505B62"/>
          <w:sz w:val="24"/>
          <w:szCs w:val="24"/>
        </w:rPr>
        <w:t xml:space="preserve">. </w:t>
      </w:r>
      <w:r w:rsidRPr="0072799F">
        <w:rPr>
          <w:rFonts w:ascii="Arial" w:hAnsi="Arial" w:cs="Arial"/>
          <w:color w:val="505B62"/>
          <w:sz w:val="24"/>
          <w:szCs w:val="24"/>
        </w:rPr>
        <w:t xml:space="preserve">Typically-Correct </w:t>
      </w:r>
      <w:proofErr w:type="spellStart"/>
      <w:r w:rsidRPr="0072799F">
        <w:rPr>
          <w:rFonts w:ascii="Arial" w:hAnsi="Arial" w:cs="Arial"/>
          <w:color w:val="505B62"/>
          <w:sz w:val="24"/>
          <w:szCs w:val="24"/>
        </w:rPr>
        <w:t>Derandomization</w:t>
      </w:r>
      <w:proofErr w:type="spellEnd"/>
      <w:r w:rsidRPr="0072799F">
        <w:rPr>
          <w:rFonts w:ascii="Arial" w:hAnsi="Arial" w:cs="Arial"/>
          <w:color w:val="505B62"/>
          <w:sz w:val="24"/>
          <w:szCs w:val="24"/>
        </w:rPr>
        <w:t xml:space="preserve"> for Small Time and Space</w:t>
      </w:r>
      <w:r>
        <w:rPr>
          <w:rFonts w:ascii="Arial" w:hAnsi="Arial" w:cs="Arial"/>
          <w:color w:val="505B62"/>
          <w:sz w:val="24"/>
          <w:szCs w:val="24"/>
        </w:rPr>
        <w:t xml:space="preserve">. Preprint. Available at </w:t>
      </w:r>
      <w:hyperlink r:id="rId25" w:history="1">
        <w:r w:rsidRPr="0072799F">
          <w:rPr>
            <w:rStyle w:val="Hyperlink"/>
            <w:rFonts w:ascii="Arial" w:hAnsi="Arial" w:cs="Arial"/>
            <w:sz w:val="24"/>
            <w:szCs w:val="24"/>
          </w:rPr>
          <w:t>https://arxiv.org/abs/1711.00565</w:t>
        </w:r>
      </w:hyperlink>
    </w:p>
    <w:p w:rsidR="00632848" w:rsidRDefault="00632848" w:rsidP="008A4FE2">
      <w:pPr>
        <w:pStyle w:val="ListParagraph"/>
        <w:bidi w:val="0"/>
        <w:ind w:left="360"/>
        <w:rPr>
          <w:sz w:val="24"/>
          <w:szCs w:val="24"/>
        </w:rPr>
      </w:pPr>
    </w:p>
    <w:p w:rsidR="00632848" w:rsidRDefault="00632848" w:rsidP="00632848">
      <w:pPr>
        <w:pStyle w:val="ListParagraph"/>
        <w:bidi w:val="0"/>
        <w:ind w:left="360"/>
        <w:rPr>
          <w:sz w:val="24"/>
          <w:szCs w:val="24"/>
        </w:rPr>
      </w:pPr>
    </w:p>
    <w:p w:rsidR="00632848" w:rsidRDefault="00632848" w:rsidP="00632848">
      <w:pPr>
        <w:pStyle w:val="ListParagraph"/>
        <w:bidi w:val="0"/>
        <w:ind w:left="360"/>
        <w:rPr>
          <w:sz w:val="24"/>
          <w:szCs w:val="24"/>
        </w:rPr>
      </w:pPr>
    </w:p>
    <w:p w:rsidR="0018562C" w:rsidRDefault="0018562C" w:rsidP="0018562C">
      <w:pPr>
        <w:pStyle w:val="ListParagraph"/>
        <w:bidi w:val="0"/>
        <w:ind w:left="360"/>
        <w:rPr>
          <w:sz w:val="24"/>
          <w:szCs w:val="24"/>
        </w:rPr>
      </w:pPr>
    </w:p>
    <w:p w:rsidR="0018562C" w:rsidRDefault="0018562C" w:rsidP="0018562C">
      <w:pPr>
        <w:pStyle w:val="ListParagraph"/>
        <w:bidi w:val="0"/>
        <w:ind w:left="0"/>
        <w:rPr>
          <w:sz w:val="24"/>
          <w:szCs w:val="24"/>
        </w:rPr>
      </w:pPr>
    </w:p>
    <w:p w:rsidR="0018562C" w:rsidRDefault="0018562C" w:rsidP="0018562C">
      <w:pPr>
        <w:pStyle w:val="ListParagraph"/>
        <w:bidi w:val="0"/>
        <w:ind w:left="360"/>
        <w:rPr>
          <w:sz w:val="24"/>
          <w:szCs w:val="24"/>
        </w:rPr>
      </w:pPr>
    </w:p>
    <w:p w:rsidR="0018562C" w:rsidRDefault="0018562C" w:rsidP="0018562C">
      <w:pPr>
        <w:pStyle w:val="ListParagraph"/>
        <w:bidi w:val="0"/>
        <w:ind w:left="360"/>
        <w:rPr>
          <w:sz w:val="24"/>
          <w:szCs w:val="24"/>
        </w:rPr>
      </w:pPr>
    </w:p>
    <w:p w:rsidR="000D35AC" w:rsidRPr="000D35AC" w:rsidRDefault="000D35AC" w:rsidP="000D35AC">
      <w:pPr>
        <w:pStyle w:val="ListParagraph"/>
        <w:bidi w:val="0"/>
        <w:ind w:left="360"/>
        <w:rPr>
          <w:sz w:val="24"/>
          <w:szCs w:val="24"/>
        </w:rPr>
      </w:pPr>
    </w:p>
    <w:sectPr w:rsidR="000D35AC" w:rsidRPr="000D35AC" w:rsidSect="00B779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4F6"/>
    <w:multiLevelType w:val="multilevel"/>
    <w:tmpl w:val="97E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40D91"/>
    <w:multiLevelType w:val="multilevel"/>
    <w:tmpl w:val="3C88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3766"/>
    <w:multiLevelType w:val="hybridMultilevel"/>
    <w:tmpl w:val="1FC6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898"/>
    <w:multiLevelType w:val="multilevel"/>
    <w:tmpl w:val="D55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16D3A"/>
    <w:multiLevelType w:val="multilevel"/>
    <w:tmpl w:val="224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22644"/>
    <w:multiLevelType w:val="hybridMultilevel"/>
    <w:tmpl w:val="3DE00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33B7"/>
    <w:multiLevelType w:val="multilevel"/>
    <w:tmpl w:val="596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261B8"/>
    <w:multiLevelType w:val="multilevel"/>
    <w:tmpl w:val="3C3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AC"/>
    <w:rsid w:val="000D35AC"/>
    <w:rsid w:val="0018562C"/>
    <w:rsid w:val="006059AF"/>
    <w:rsid w:val="00632848"/>
    <w:rsid w:val="0072799F"/>
    <w:rsid w:val="008A4FE2"/>
    <w:rsid w:val="00B525A4"/>
    <w:rsid w:val="00B779F0"/>
    <w:rsid w:val="00C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D8FD-46AF-4594-B0C4-42BF667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5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5AC"/>
    <w:rPr>
      <w:color w:val="954F72" w:themeColor="followedHyperlink"/>
      <w:u w:val="single"/>
    </w:rPr>
  </w:style>
  <w:style w:type="character" w:customStyle="1" w:styleId="this-person">
    <w:name w:val="this-person"/>
    <w:basedOn w:val="DefaultParagraphFont"/>
    <w:rsid w:val="000D35AC"/>
  </w:style>
  <w:style w:type="character" w:customStyle="1" w:styleId="Title1">
    <w:name w:val="Title1"/>
    <w:basedOn w:val="DefaultParagraphFont"/>
    <w:rsid w:val="000D35AC"/>
  </w:style>
  <w:style w:type="character" w:customStyle="1" w:styleId="Title10">
    <w:name w:val="Title1"/>
    <w:basedOn w:val="DefaultParagraphFont"/>
    <w:rsid w:val="0018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%2FBF01305237" TargetMode="External"/><Relationship Id="rId13" Type="http://schemas.openxmlformats.org/officeDocument/2006/relationships/hyperlink" Target="https://www.sciencedirect.com/science/article/pii/S0022000096900045?via%3Dihub" TargetMode="External"/><Relationship Id="rId18" Type="http://schemas.openxmlformats.org/officeDocument/2006/relationships/hyperlink" Target="https://dl.acm.org/citation.cfm?doid=301250.30129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blp.uni-trier.de/pers/hd/b/Braverman:Mark" TargetMode="External"/><Relationship Id="rId7" Type="http://schemas.openxmlformats.org/officeDocument/2006/relationships/hyperlink" Target="http://www.cs.haifa.ac.il/~ronen/online_papers/ICALPinvited.pdf" TargetMode="External"/><Relationship Id="rId12" Type="http://schemas.openxmlformats.org/officeDocument/2006/relationships/hyperlink" Target="http://dblp.uni-trier.de/db/journals/jcss/jcss52.html" TargetMode="External"/><Relationship Id="rId17" Type="http://schemas.openxmlformats.org/officeDocument/2006/relationships/hyperlink" Target="http://dblp.uni-trier.de/db/conf/stoc/stoc1999.html" TargetMode="External"/><Relationship Id="rId25" Type="http://schemas.openxmlformats.org/officeDocument/2006/relationships/hyperlink" Target="https://arxiv.org/abs/1711.00565" TargetMode="External"/><Relationship Id="rId2" Type="http://schemas.openxmlformats.org/officeDocument/2006/relationships/styles" Target="styles.xml"/><Relationship Id="rId16" Type="http://schemas.openxmlformats.org/officeDocument/2006/relationships/hyperlink" Target="http://dblp.uni-trier.de/pers/hd/r/Reingold:Omer" TargetMode="External"/><Relationship Id="rId20" Type="http://schemas.openxmlformats.org/officeDocument/2006/relationships/hyperlink" Target="http://dblp.uni-trier.de/db/journals/jacm/jacm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blp.uni-trier.de/db/conf/icalp/icalp2011-2.html" TargetMode="External"/><Relationship Id="rId11" Type="http://schemas.openxmlformats.org/officeDocument/2006/relationships/hyperlink" Target="http://dblp.uni-trier.de/pers/hd/z/Zuckerman:David" TargetMode="External"/><Relationship Id="rId24" Type="http://schemas.openxmlformats.org/officeDocument/2006/relationships/hyperlink" Target="http://epubs.siam.org/doi/10.1137/120875673" TargetMode="External"/><Relationship Id="rId5" Type="http://schemas.openxmlformats.org/officeDocument/2006/relationships/hyperlink" Target="https://www.math.ias.edu/csdm/files/05-06/mluby_pairwise_independence_and_derandomization.pdf" TargetMode="External"/><Relationship Id="rId15" Type="http://schemas.openxmlformats.org/officeDocument/2006/relationships/hyperlink" Target="https://www.sciencedirect.com/science/article/pii/S0022000098916166?via%3Dihub" TargetMode="External"/><Relationship Id="rId23" Type="http://schemas.openxmlformats.org/officeDocument/2006/relationships/hyperlink" Target="http://dblp.uni-trier.de/db/journals/siamcomp/siamcomp43.html" TargetMode="External"/><Relationship Id="rId10" Type="http://schemas.openxmlformats.org/officeDocument/2006/relationships/hyperlink" Target="https://link.springer.com/article/10.1007%2FBF01205052" TargetMode="External"/><Relationship Id="rId19" Type="http://schemas.openxmlformats.org/officeDocument/2006/relationships/hyperlink" Target="http://www.cs.huji.ac.il/~nati/PAPERS/expander_surv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lp.uni-trier.de/db/journals/cc/cc4.html" TargetMode="External"/><Relationship Id="rId14" Type="http://schemas.openxmlformats.org/officeDocument/2006/relationships/hyperlink" Target="http://dblp.uni-trier.de/db/journals/jcss/jcss58.html" TargetMode="External"/><Relationship Id="rId22" Type="http://schemas.openxmlformats.org/officeDocument/2006/relationships/hyperlink" Target="http://dblp.uni-trier.de/pers/hd/y/Yehudayoff:Ami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Haifa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ronen.shaltiel.beuro@gmail.com</dc:creator>
  <cp:keywords/>
  <dc:description/>
  <cp:lastModifiedBy>ronen.shaltiel.beuro@gmail.com</cp:lastModifiedBy>
  <cp:revision>4</cp:revision>
  <dcterms:created xsi:type="dcterms:W3CDTF">2018-02-26T09:38:00Z</dcterms:created>
  <dcterms:modified xsi:type="dcterms:W3CDTF">2018-05-22T08:21:00Z</dcterms:modified>
</cp:coreProperties>
</file>